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D99" w:rsidRDefault="00F05D99" w:rsidP="00F171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05D99" w:rsidRDefault="00F05D99" w:rsidP="00F171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05D99" w:rsidRDefault="00F05D99" w:rsidP="00F171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05D99" w:rsidRDefault="00F05D99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естественно-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по учебной работе                         «Школа №132 г. Казани»          </w:t>
      </w: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Н.А.Куликова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Д.Ф.Аюпова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F556A3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«27» августа 2019 г.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6A3" w:rsidRDefault="00F556A3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6A3" w:rsidRDefault="00F556A3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6A3" w:rsidRPr="000F3830" w:rsidRDefault="00F556A3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B475C" w:rsidRPr="000F3830" w:rsidRDefault="008B475C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 Физика »</w:t>
      </w:r>
    </w:p>
    <w:p w:rsidR="008B475C" w:rsidRPr="000F3830" w:rsidRDefault="008B475C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 уровня </w:t>
      </w:r>
      <w:r w:rsidR="00F556A3">
        <w:rPr>
          <w:rFonts w:ascii="Times New Roman" w:eastAsia="Times New Roman" w:hAnsi="Times New Roman" w:cs="Times New Roman"/>
          <w:b/>
          <w:sz w:val="24"/>
          <w:szCs w:val="24"/>
        </w:rPr>
        <w:t>среднего</w:t>
      </w: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общего образования </w:t>
      </w:r>
    </w:p>
    <w:p w:rsidR="008B475C" w:rsidRPr="000F3830" w:rsidRDefault="00F556A3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2019-2020</w:t>
      </w:r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</w:p>
    <w:p w:rsidR="008B475C" w:rsidRDefault="008B475C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56A3" w:rsidRDefault="00F556A3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56A3" w:rsidRPr="000F3830" w:rsidRDefault="00F556A3" w:rsidP="00F171A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B475C" w:rsidRPr="000F3830" w:rsidRDefault="008B475C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556A3" w:rsidRDefault="00F556A3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</w:p>
    <w:p w:rsidR="008B475C" w:rsidRPr="000F3830" w:rsidRDefault="00F556A3" w:rsidP="00F171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B475C" w:rsidRPr="000F3830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 29 » августа  2019</w:t>
      </w:r>
      <w:r w:rsidR="008B475C" w:rsidRPr="000F3830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F171A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475C" w:rsidRPr="000F3830" w:rsidRDefault="008B475C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Default="000F3830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5D99" w:rsidRDefault="00F05D99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56A3" w:rsidRPr="005A041F" w:rsidRDefault="00F556A3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A041F">
        <w:rPr>
          <w:rFonts w:ascii="Times New Roman" w:hAnsi="Times New Roman" w:cs="Times New Roman"/>
          <w:b/>
          <w:sz w:val="24"/>
        </w:rPr>
        <w:lastRenderedPageBreak/>
        <w:t>ПОЯСНИТЕЛЬНАЯ ЗАПИСКА</w:t>
      </w:r>
    </w:p>
    <w:p w:rsidR="00F556A3" w:rsidRPr="005A041F" w:rsidRDefault="00F556A3" w:rsidP="00F171AC">
      <w:pPr>
        <w:spacing w:after="0" w:line="240" w:lineRule="auto"/>
        <w:ind w:firstLine="708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Рабочая программа по физике ориентирована на учащихся </w:t>
      </w:r>
      <w:r w:rsidR="0082151E">
        <w:rPr>
          <w:rFonts w:ascii="Times New Roman" w:hAnsi="Times New Roman" w:cs="Times New Roman"/>
          <w:sz w:val="24"/>
        </w:rPr>
        <w:t>11</w:t>
      </w:r>
      <w:r w:rsidRPr="005A041F">
        <w:rPr>
          <w:rFonts w:ascii="Times New Roman" w:hAnsi="Times New Roman" w:cs="Times New Roman"/>
          <w:sz w:val="24"/>
        </w:rPr>
        <w:t xml:space="preserve"> классов и разработана на основе следующих документов:</w:t>
      </w:r>
    </w:p>
    <w:p w:rsidR="00F556A3" w:rsidRPr="005A041F" w:rsidRDefault="00F556A3" w:rsidP="00F171A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1. Федеральный государственный образовательный стандарт </w:t>
      </w:r>
      <w:r w:rsidR="00F171AC">
        <w:rPr>
          <w:rFonts w:ascii="Times New Roman" w:hAnsi="Times New Roman" w:cs="Times New Roman"/>
          <w:sz w:val="24"/>
        </w:rPr>
        <w:t>среднего</w:t>
      </w:r>
      <w:r w:rsidRPr="005A041F">
        <w:rPr>
          <w:rFonts w:ascii="Times New Roman" w:hAnsi="Times New Roman" w:cs="Times New Roman"/>
          <w:sz w:val="24"/>
        </w:rPr>
        <w:t xml:space="preserve"> общего образования </w:t>
      </w:r>
      <w:r w:rsidR="000D7F0A">
        <w:rPr>
          <w:rFonts w:ascii="Times New Roman" w:hAnsi="Times New Roman"/>
        </w:rPr>
        <w:t xml:space="preserve">(приказ </w:t>
      </w:r>
      <w:proofErr w:type="spellStart"/>
      <w:r w:rsidR="000D7F0A">
        <w:rPr>
          <w:rFonts w:ascii="Times New Roman" w:hAnsi="Times New Roman"/>
        </w:rPr>
        <w:t>Минобрнауки</w:t>
      </w:r>
      <w:proofErr w:type="spellEnd"/>
      <w:r w:rsidR="000D7F0A">
        <w:rPr>
          <w:rFonts w:ascii="Times New Roman" w:hAnsi="Times New Roman"/>
        </w:rPr>
        <w:t xml:space="preserve"> России от 17 мая 2012г., № 413 (в ред. приказа </w:t>
      </w:r>
      <w:proofErr w:type="spellStart"/>
      <w:r w:rsidR="000D7F0A">
        <w:rPr>
          <w:rFonts w:ascii="Times New Roman" w:hAnsi="Times New Roman"/>
        </w:rPr>
        <w:t>Минобрнауки</w:t>
      </w:r>
      <w:proofErr w:type="spellEnd"/>
      <w:r w:rsidR="000D7F0A">
        <w:rPr>
          <w:rFonts w:ascii="Times New Roman" w:hAnsi="Times New Roman"/>
        </w:rPr>
        <w:t xml:space="preserve"> России от 31.12.2015 №1578);</w:t>
      </w:r>
    </w:p>
    <w:p w:rsidR="00F556A3" w:rsidRPr="005A041F" w:rsidRDefault="00F556A3" w:rsidP="00F171A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2. </w:t>
      </w:r>
      <w:r w:rsidRPr="00546448">
        <w:rPr>
          <w:rFonts w:ascii="Times New Roman" w:hAnsi="Times New Roman" w:cs="Times New Roman"/>
          <w:sz w:val="24"/>
          <w:szCs w:val="24"/>
        </w:rPr>
        <w:t xml:space="preserve">Примерная основная образовательная программа среднего общего образования </w:t>
      </w:r>
      <w:r w:rsidR="00F171AC">
        <w:rPr>
          <w:rFonts w:ascii="Times New Roman" w:hAnsi="Times New Roman" w:cs="Times New Roman"/>
          <w:sz w:val="24"/>
          <w:szCs w:val="24"/>
        </w:rPr>
        <w:t xml:space="preserve"> (</w:t>
      </w:r>
      <w:r w:rsidRPr="00546448">
        <w:rPr>
          <w:rFonts w:ascii="Times New Roman" w:hAnsi="Times New Roman" w:cs="Times New Roman"/>
          <w:sz w:val="24"/>
          <w:szCs w:val="24"/>
        </w:rPr>
        <w:t>ФГОС</w:t>
      </w:r>
      <w:r w:rsidR="00F171AC">
        <w:rPr>
          <w:rFonts w:ascii="Times New Roman" w:hAnsi="Times New Roman" w:cs="Times New Roman"/>
          <w:sz w:val="24"/>
          <w:szCs w:val="24"/>
        </w:rPr>
        <w:t>)</w:t>
      </w:r>
    </w:p>
    <w:p w:rsidR="00F556A3" w:rsidRPr="007312F0" w:rsidRDefault="00F556A3" w:rsidP="00F171AC">
      <w:pPr>
        <w:spacing w:after="0" w:line="240" w:lineRule="auto"/>
        <w:rPr>
          <w:rFonts w:ascii="Times New Roman" w:hAnsi="Times New Roman" w:cs="Times New Roman"/>
          <w:kern w:val="2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3. </w:t>
      </w:r>
      <w:r w:rsidRPr="005A041F">
        <w:rPr>
          <w:rFonts w:ascii="Times New Roman" w:hAnsi="Times New Roman" w:cs="Times New Roman"/>
          <w:color w:val="000000" w:themeColor="text1"/>
          <w:sz w:val="24"/>
        </w:rPr>
        <w:t xml:space="preserve">Учебно-методического комплекса </w:t>
      </w:r>
      <w:r w:rsidRPr="005A041F">
        <w:rPr>
          <w:rFonts w:ascii="Times New Roman" w:hAnsi="Times New Roman" w:cs="Times New Roman"/>
          <w:kern w:val="2"/>
          <w:sz w:val="24"/>
        </w:rPr>
        <w:t xml:space="preserve">с авторской  программой </w:t>
      </w:r>
      <w:r>
        <w:rPr>
          <w:rFonts w:ascii="Times New Roman" w:hAnsi="Times New Roman" w:cs="Times New Roman"/>
          <w:kern w:val="2"/>
          <w:sz w:val="24"/>
        </w:rPr>
        <w:t>среднего</w:t>
      </w:r>
      <w:r w:rsidRPr="005A041F">
        <w:rPr>
          <w:rFonts w:ascii="Times New Roman" w:hAnsi="Times New Roman" w:cs="Times New Roman"/>
          <w:kern w:val="2"/>
          <w:sz w:val="24"/>
        </w:rPr>
        <w:t xml:space="preserve"> общего образования по физике для </w:t>
      </w:r>
      <w:r>
        <w:rPr>
          <w:rFonts w:ascii="Times New Roman" w:hAnsi="Times New Roman" w:cs="Times New Roman"/>
          <w:kern w:val="2"/>
          <w:sz w:val="24"/>
        </w:rPr>
        <w:t>11 класса</w:t>
      </w:r>
      <w:r w:rsidRPr="005A041F">
        <w:rPr>
          <w:rFonts w:ascii="Times New Roman" w:hAnsi="Times New Roman" w:cs="Times New Roman"/>
          <w:kern w:val="2"/>
          <w:sz w:val="24"/>
        </w:rPr>
        <w:t xml:space="preserve"> (</w:t>
      </w:r>
      <w:r w:rsidRPr="00147B30">
        <w:rPr>
          <w:rFonts w:ascii="Times New Roman" w:eastAsia="Times New Roman" w:hAnsi="Times New Roman"/>
          <w:lang w:val="tt-RU" w:eastAsia="ru-RU"/>
        </w:rPr>
        <w:t>Мякишев Г.Я., Буховцев Б.Б.- Физика. 11 кл.-М.:Просвещение,20</w:t>
      </w:r>
      <w:r>
        <w:rPr>
          <w:rFonts w:ascii="Times New Roman" w:eastAsia="Times New Roman" w:hAnsi="Times New Roman"/>
          <w:lang w:eastAsia="ru-RU"/>
        </w:rPr>
        <w:t>14.</w:t>
      </w:r>
      <w:r w:rsidRPr="005A041F">
        <w:rPr>
          <w:rFonts w:ascii="Times New Roman" w:eastAsia="Times New Roman" w:hAnsi="Times New Roman" w:cs="Times New Roman"/>
          <w:sz w:val="24"/>
          <w:lang w:val="tt-RU" w:eastAsia="ru-RU"/>
        </w:rPr>
        <w:t>)</w:t>
      </w:r>
      <w:r w:rsidRPr="007312F0">
        <w:rPr>
          <w:rFonts w:ascii="Times New Roman" w:hAnsi="Times New Roman" w:cs="Times New Roman"/>
          <w:kern w:val="2"/>
          <w:sz w:val="24"/>
        </w:rPr>
        <w:t>.</w:t>
      </w:r>
    </w:p>
    <w:p w:rsidR="00F556A3" w:rsidRPr="005A041F" w:rsidRDefault="00F556A3" w:rsidP="00F171A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lang w:eastAsia="ru-RU"/>
        </w:rPr>
      </w:pPr>
      <w:r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 </w:t>
      </w:r>
    </w:p>
    <w:p w:rsidR="00F556A3" w:rsidRDefault="00F556A3" w:rsidP="00F171AC">
      <w:pPr>
        <w:spacing w:after="0" w:line="240" w:lineRule="auto"/>
        <w:ind w:firstLine="708"/>
        <w:rPr>
          <w:rFonts w:ascii="Times New Roman" w:hAnsi="Times New Roman" w:cs="Times New Roman"/>
          <w:sz w:val="24"/>
        </w:rPr>
      </w:pPr>
      <w:proofErr w:type="gramStart"/>
      <w:r w:rsidRPr="005A041F">
        <w:rPr>
          <w:rFonts w:ascii="Times New Roman" w:hAnsi="Times New Roman" w:cs="Times New Roman"/>
          <w:sz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РФ к использованию (приказ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F556A3" w:rsidRPr="005A041F" w:rsidRDefault="00F556A3" w:rsidP="00F171A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178F7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Учебно-методический комплекс:</w:t>
      </w:r>
    </w:p>
    <w:p w:rsidR="00F556A3" w:rsidRPr="005A041F" w:rsidRDefault="00F556A3" w:rsidP="00F171A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 w:rsidRPr="00F556A3">
        <w:rPr>
          <w:rFonts w:ascii="Times New Roman" w:eastAsia="Times New Roman" w:hAnsi="Times New Roman"/>
          <w:lang w:val="tt-RU" w:eastAsia="ru-RU"/>
        </w:rPr>
        <w:t xml:space="preserve"> </w:t>
      </w:r>
      <w:r w:rsidRPr="00147B30">
        <w:rPr>
          <w:rFonts w:ascii="Times New Roman" w:eastAsia="Times New Roman" w:hAnsi="Times New Roman"/>
          <w:lang w:val="tt-RU" w:eastAsia="ru-RU"/>
        </w:rPr>
        <w:t>Мякишев Г.Я., Буховцев Б.Б.- Физика. 11 кл.-М.:Просвещение,20</w:t>
      </w:r>
      <w:r>
        <w:rPr>
          <w:rFonts w:ascii="Times New Roman" w:eastAsia="Times New Roman" w:hAnsi="Times New Roman"/>
          <w:lang w:eastAsia="ru-RU"/>
        </w:rPr>
        <w:t>14.</w:t>
      </w:r>
    </w:p>
    <w:p w:rsidR="00F556A3" w:rsidRPr="005A041F" w:rsidRDefault="00F556A3" w:rsidP="00F171AC">
      <w:pPr>
        <w:spacing w:after="0" w:line="240" w:lineRule="auto"/>
        <w:ind w:firstLine="708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F556A3" w:rsidRPr="005A041F" w:rsidRDefault="00F556A3" w:rsidP="00F171A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Программой отводится на изучение физики </w:t>
      </w:r>
      <w:r>
        <w:rPr>
          <w:rFonts w:ascii="Times New Roman" w:hAnsi="Times New Roman" w:cs="Times New Roman"/>
          <w:sz w:val="24"/>
        </w:rPr>
        <w:t>68</w:t>
      </w:r>
      <w:r w:rsidRPr="005A041F">
        <w:rPr>
          <w:rFonts w:ascii="Times New Roman" w:hAnsi="Times New Roman" w:cs="Times New Roman"/>
          <w:sz w:val="24"/>
        </w:rPr>
        <w:t xml:space="preserve"> час</w:t>
      </w:r>
      <w:r>
        <w:rPr>
          <w:rFonts w:ascii="Times New Roman" w:hAnsi="Times New Roman" w:cs="Times New Roman"/>
          <w:sz w:val="24"/>
        </w:rPr>
        <w:t>ов</w:t>
      </w:r>
      <w:r w:rsidRPr="005A041F">
        <w:rPr>
          <w:rFonts w:ascii="Times New Roman" w:hAnsi="Times New Roman" w:cs="Times New Roman"/>
          <w:sz w:val="24"/>
        </w:rPr>
        <w:t>, которые распределяются по классам следующим образом:</w:t>
      </w:r>
    </w:p>
    <w:p w:rsidR="00F556A3" w:rsidRDefault="00F556A3" w:rsidP="00F171A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 класс – 68</w:t>
      </w:r>
      <w:r w:rsidRPr="005A041F">
        <w:rPr>
          <w:rFonts w:ascii="Times New Roman" w:hAnsi="Times New Roman" w:cs="Times New Roman"/>
          <w:sz w:val="24"/>
        </w:rPr>
        <w:t xml:space="preserve"> часов (2 часа</w:t>
      </w:r>
      <w:r>
        <w:rPr>
          <w:rFonts w:ascii="Times New Roman" w:hAnsi="Times New Roman" w:cs="Times New Roman"/>
          <w:sz w:val="24"/>
        </w:rPr>
        <w:t xml:space="preserve"> в неделю)</w:t>
      </w:r>
    </w:p>
    <w:p w:rsidR="00F556A3" w:rsidRPr="005A041F" w:rsidRDefault="00F556A3" w:rsidP="00F171AC">
      <w:pPr>
        <w:spacing w:line="240" w:lineRule="auto"/>
        <w:rPr>
          <w:rFonts w:ascii="Times New Roman" w:hAnsi="Times New Roman" w:cs="Times New Roman"/>
          <w:sz w:val="24"/>
        </w:rPr>
      </w:pPr>
    </w:p>
    <w:p w:rsidR="0082151E" w:rsidRPr="0082151E" w:rsidRDefault="00F556A3" w:rsidP="0082151E">
      <w:pPr>
        <w:pStyle w:val="3"/>
        <w:spacing w:line="240" w:lineRule="auto"/>
        <w:jc w:val="center"/>
        <w:rPr>
          <w:sz w:val="24"/>
          <w:szCs w:val="24"/>
        </w:rPr>
      </w:pPr>
      <w:bookmarkStart w:id="0" w:name="_Toc434850649"/>
      <w:bookmarkStart w:id="1" w:name="_Toc435412673"/>
      <w:bookmarkStart w:id="2" w:name="_Toc453968146"/>
      <w:r w:rsidRPr="000F3830">
        <w:rPr>
          <w:sz w:val="24"/>
          <w:szCs w:val="24"/>
        </w:rPr>
        <w:t xml:space="preserve">Планируемые </w:t>
      </w:r>
      <w:proofErr w:type="spellStart"/>
      <w:r w:rsidRPr="000F3830">
        <w:rPr>
          <w:sz w:val="24"/>
          <w:szCs w:val="24"/>
        </w:rPr>
        <w:t>метапредметные</w:t>
      </w:r>
      <w:proofErr w:type="spellEnd"/>
      <w:r w:rsidRPr="000F3830">
        <w:rPr>
          <w:sz w:val="24"/>
          <w:szCs w:val="24"/>
        </w:rPr>
        <w:t xml:space="preserve"> результаты освоения ООП</w:t>
      </w:r>
      <w:bookmarkStart w:id="3" w:name="_GoBack"/>
      <w:bookmarkEnd w:id="0"/>
      <w:bookmarkEnd w:id="1"/>
      <w:bookmarkEnd w:id="2"/>
      <w:bookmarkEnd w:id="3"/>
    </w:p>
    <w:p w:rsidR="00F556A3" w:rsidRPr="000F3830" w:rsidRDefault="00F556A3" w:rsidP="00F171AC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F556A3" w:rsidRPr="000F3830" w:rsidRDefault="00F556A3" w:rsidP="009015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F556A3" w:rsidRPr="000F3830" w:rsidRDefault="00F556A3" w:rsidP="00F17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F556A3" w:rsidRPr="000F3830" w:rsidRDefault="00F556A3" w:rsidP="00F17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lastRenderedPageBreak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F556A3" w:rsidRPr="000F3830" w:rsidRDefault="00F556A3" w:rsidP="00F171AC">
      <w:pPr>
        <w:numPr>
          <w:ilvl w:val="0"/>
          <w:numId w:val="5"/>
        </w:numPr>
        <w:suppressAutoHyphens/>
        <w:spacing w:after="0" w:line="240" w:lineRule="auto"/>
        <w:ind w:left="99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F556A3" w:rsidRPr="000F3830" w:rsidRDefault="00F556A3" w:rsidP="009015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осуществлять деловую коммуникацию как со сверстниками, так и </w:t>
      </w:r>
      <w:proofErr w:type="gramStart"/>
      <w:r w:rsidRPr="000F3830">
        <w:rPr>
          <w:sz w:val="24"/>
          <w:szCs w:val="24"/>
        </w:rPr>
        <w:t>со</w:t>
      </w:r>
      <w:proofErr w:type="gramEnd"/>
      <w:r w:rsidRPr="000F3830">
        <w:rPr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распознавать </w:t>
      </w:r>
      <w:proofErr w:type="spellStart"/>
      <w:r w:rsidRPr="000F3830">
        <w:rPr>
          <w:sz w:val="24"/>
          <w:szCs w:val="24"/>
        </w:rPr>
        <w:t>конфликтогенные</w:t>
      </w:r>
      <w:proofErr w:type="spellEnd"/>
      <w:r w:rsidRPr="000F3830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F556A3" w:rsidRDefault="00F556A3" w:rsidP="00F171AC">
      <w:pPr>
        <w:pStyle w:val="3"/>
        <w:spacing w:line="240" w:lineRule="auto"/>
        <w:rPr>
          <w:sz w:val="24"/>
          <w:szCs w:val="24"/>
        </w:rPr>
      </w:pPr>
      <w:bookmarkStart w:id="4" w:name="_Toc434850650"/>
      <w:bookmarkStart w:id="5" w:name="_Toc435412674"/>
      <w:bookmarkStart w:id="6" w:name="_Toc453968147"/>
    </w:p>
    <w:p w:rsidR="00901581" w:rsidRDefault="00901581" w:rsidP="0090158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формирование </w:t>
      </w:r>
      <w:r w:rsidRPr="000F3830">
        <w:rPr>
          <w:sz w:val="24"/>
          <w:szCs w:val="24"/>
        </w:rPr>
        <w:t>мировоззрени</w:t>
      </w:r>
      <w:r>
        <w:rPr>
          <w:sz w:val="24"/>
          <w:szCs w:val="24"/>
        </w:rPr>
        <w:t>я</w:t>
      </w:r>
      <w:r w:rsidRPr="000F3830">
        <w:rPr>
          <w:sz w:val="24"/>
          <w:szCs w:val="24"/>
        </w:rPr>
        <w:t>, соответствующе</w:t>
      </w:r>
      <w:r>
        <w:rPr>
          <w:sz w:val="24"/>
          <w:szCs w:val="24"/>
        </w:rPr>
        <w:t>го</w:t>
      </w:r>
      <w:r w:rsidRPr="000F3830">
        <w:rPr>
          <w:sz w:val="24"/>
          <w:szCs w:val="24"/>
        </w:rPr>
        <w:t xml:space="preserve">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01581" w:rsidRPr="00F556A3" w:rsidRDefault="00901581" w:rsidP="00901581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>эстетическое</w:t>
      </w:r>
      <w:proofErr w:type="gramEnd"/>
      <w:r w:rsidRPr="000F3830">
        <w:rPr>
          <w:sz w:val="24"/>
          <w:szCs w:val="24"/>
        </w:rPr>
        <w:t xml:space="preserve"> отношения к миру, готовность к эстетическому обустройству собственного быта. 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01581" w:rsidRPr="000F3830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01581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к самообслуживанию, включая обучение и вы</w:t>
      </w:r>
      <w:r>
        <w:rPr>
          <w:sz w:val="24"/>
          <w:szCs w:val="24"/>
        </w:rPr>
        <w:t>полнение домашних обязанностей.</w:t>
      </w:r>
    </w:p>
    <w:p w:rsidR="00901581" w:rsidRPr="00901581" w:rsidRDefault="00901581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физическое, эмоционально-психологическое, социальное благополучие </w:t>
      </w:r>
      <w:proofErr w:type="gramStart"/>
      <w:r w:rsidRPr="000F3830">
        <w:rPr>
          <w:sz w:val="24"/>
          <w:szCs w:val="24"/>
        </w:rPr>
        <w:t>обучающихся</w:t>
      </w:r>
      <w:proofErr w:type="gramEnd"/>
      <w:r w:rsidRPr="000F3830">
        <w:rPr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F556A3" w:rsidRPr="000F3830" w:rsidRDefault="00F556A3" w:rsidP="00901581">
      <w:pPr>
        <w:pStyle w:val="3"/>
        <w:spacing w:line="240" w:lineRule="auto"/>
        <w:jc w:val="center"/>
        <w:rPr>
          <w:sz w:val="24"/>
          <w:szCs w:val="24"/>
        </w:rPr>
      </w:pPr>
      <w:r w:rsidRPr="000F3830">
        <w:rPr>
          <w:sz w:val="24"/>
          <w:szCs w:val="24"/>
        </w:rPr>
        <w:t>Планируемые предметные результаты освоения ООП</w:t>
      </w:r>
      <w:bookmarkEnd w:id="4"/>
      <w:bookmarkEnd w:id="5"/>
      <w:bookmarkEnd w:id="6"/>
    </w:p>
    <w:p w:rsidR="00F556A3" w:rsidRPr="000F3830" w:rsidRDefault="00F556A3" w:rsidP="00901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lastRenderedPageBreak/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демонстрировать на примерах взаимосвязь между физикой и другими естественными науками;</w:t>
      </w:r>
    </w:p>
    <w:p w:rsidR="00F556A3" w:rsidRPr="000F3830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устанавливать взаимосвязь </w:t>
      </w:r>
      <w:proofErr w:type="gramStart"/>
      <w:r w:rsidRPr="000F3830">
        <w:rPr>
          <w:sz w:val="24"/>
          <w:szCs w:val="24"/>
        </w:rPr>
        <w:t>естественно-научных</w:t>
      </w:r>
      <w:proofErr w:type="gramEnd"/>
      <w:r w:rsidRPr="000F3830">
        <w:rPr>
          <w:sz w:val="24"/>
          <w:szCs w:val="24"/>
        </w:rPr>
        <w:t xml:space="preserve"> явлений и применять основные физические модели для их описания и объяснения;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 познании;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 формулам;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для описания характера протекания физических процессов физические величины и демонстрировать взаимосвязь между ними;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для описания характера протекания физических процессов физические законы с учетом границ их применимости;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решать качественные задачи (в том числе и </w:t>
      </w:r>
      <w:proofErr w:type="spellStart"/>
      <w:r w:rsidRPr="000F3830">
        <w:rPr>
          <w:sz w:val="24"/>
          <w:szCs w:val="24"/>
        </w:rPr>
        <w:t>межпредметного</w:t>
      </w:r>
      <w:proofErr w:type="spellEnd"/>
      <w:r w:rsidRPr="000F3830">
        <w:rPr>
          <w:sz w:val="24"/>
          <w:szCs w:val="24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0F3830">
        <w:rPr>
          <w:sz w:val="24"/>
          <w:szCs w:val="24"/>
        </w:rPr>
        <w:t>межпредметных</w:t>
      </w:r>
      <w:proofErr w:type="spellEnd"/>
      <w:r w:rsidRPr="000F3830">
        <w:rPr>
          <w:sz w:val="24"/>
          <w:szCs w:val="24"/>
        </w:rPr>
        <w:t xml:space="preserve"> задач;</w:t>
      </w:r>
    </w:p>
    <w:p w:rsidR="00F556A3" w:rsidRPr="000F3830" w:rsidRDefault="00F556A3" w:rsidP="00F171AC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информацию и применять знания о принципах работы и основных характеристиках</w:t>
      </w:r>
      <w:r w:rsidRPr="000F3830">
        <w:rPr>
          <w:iCs/>
          <w:sz w:val="24"/>
          <w:szCs w:val="24"/>
        </w:rPr>
        <w:t xml:space="preserve"> </w:t>
      </w:r>
      <w:r w:rsidRPr="000F3830">
        <w:rPr>
          <w:sz w:val="24"/>
          <w:szCs w:val="24"/>
        </w:rPr>
        <w:t>изученных машин, приборов и других технических устрой</w:t>
      </w:r>
      <w:proofErr w:type="gramStart"/>
      <w:r w:rsidRPr="000F3830">
        <w:rPr>
          <w:sz w:val="24"/>
          <w:szCs w:val="24"/>
        </w:rPr>
        <w:t>ств дл</w:t>
      </w:r>
      <w:proofErr w:type="gramEnd"/>
      <w:r w:rsidRPr="000F3830">
        <w:rPr>
          <w:sz w:val="24"/>
          <w:szCs w:val="24"/>
        </w:rPr>
        <w:t>я решения практических, учебно-исследовательских и проектных задач;</w:t>
      </w:r>
    </w:p>
    <w:p w:rsidR="00901581" w:rsidRPr="00901581" w:rsidRDefault="00F556A3" w:rsidP="00901581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 жизни.</w:t>
      </w:r>
    </w:p>
    <w:p w:rsidR="00F556A3" w:rsidRPr="00901581" w:rsidRDefault="00F556A3" w:rsidP="0090158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01581">
        <w:rPr>
          <w:rFonts w:ascii="Times New Roman" w:eastAsia="Times New Roman" w:hAnsi="Times New Roman" w:cs="Times New Roman"/>
          <w:b/>
          <w:i/>
          <w:sz w:val="24"/>
          <w:szCs w:val="24"/>
        </w:rPr>
        <w:t>Выпускник на базовом уровне получит возможность научиться:</w:t>
      </w:r>
    </w:p>
    <w:p w:rsidR="00F556A3" w:rsidRPr="00901581" w:rsidRDefault="00F556A3" w:rsidP="00901581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proofErr w:type="gramStart"/>
      <w:r w:rsidRPr="00901581">
        <w:rPr>
          <w:i/>
          <w:sz w:val="24"/>
          <w:szCs w:val="24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  <w:proofErr w:type="gramEnd"/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выдвигать гипотезы на основе знания основополагающих физических закономерностей и законов;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самостоятельно планировать и проводить физические эксперименты;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lastRenderedPageBreak/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901581">
        <w:rPr>
          <w:i/>
          <w:sz w:val="24"/>
          <w:szCs w:val="24"/>
        </w:rPr>
        <w:t>межпредметных</w:t>
      </w:r>
      <w:proofErr w:type="spellEnd"/>
      <w:r w:rsidRPr="00901581">
        <w:rPr>
          <w:i/>
          <w:sz w:val="24"/>
          <w:szCs w:val="24"/>
        </w:rPr>
        <w:t xml:space="preserve"> связей;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>объяснять принципы работы и характеристики изученных машин, приборов и технических устройств;</w:t>
      </w:r>
    </w:p>
    <w:p w:rsidR="00F556A3" w:rsidRPr="00901581" w:rsidRDefault="00F556A3" w:rsidP="00F171AC">
      <w:pPr>
        <w:pStyle w:val="a"/>
        <w:spacing w:line="240" w:lineRule="auto"/>
        <w:rPr>
          <w:i/>
          <w:sz w:val="24"/>
          <w:szCs w:val="24"/>
        </w:rPr>
      </w:pPr>
      <w:r w:rsidRPr="00901581">
        <w:rPr>
          <w:i/>
          <w:sz w:val="24"/>
          <w:szCs w:val="24"/>
        </w:rPr>
        <w:t xml:space="preserve">объяснять условия применения физических моделей при решении физических задач, находить адекватную предложенной задаче физическую модель, разрешать </w:t>
      </w:r>
      <w:proofErr w:type="gramStart"/>
      <w:r w:rsidRPr="00901581">
        <w:rPr>
          <w:i/>
          <w:sz w:val="24"/>
          <w:szCs w:val="24"/>
        </w:rPr>
        <w:t>проблему</w:t>
      </w:r>
      <w:proofErr w:type="gramEnd"/>
      <w:r w:rsidRPr="00901581">
        <w:rPr>
          <w:i/>
          <w:sz w:val="24"/>
          <w:szCs w:val="24"/>
        </w:rPr>
        <w:t xml:space="preserve"> как на основе имеющихся знаний, так и при помощи методов оценки.</w:t>
      </w:r>
    </w:p>
    <w:p w:rsidR="001A721A" w:rsidRPr="000F3830" w:rsidRDefault="001A721A" w:rsidP="00F171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56A3" w:rsidRPr="000F3830" w:rsidRDefault="001A721A" w:rsidP="00F171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Физика и </w:t>
      </w:r>
      <w:proofErr w:type="gramStart"/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естественно-научный</w:t>
      </w:r>
      <w:proofErr w:type="gramEnd"/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метод познания природы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0F3830">
        <w:rPr>
          <w:rFonts w:ascii="Times New Roman" w:eastAsia="Times New Roman" w:hAnsi="Times New Roman" w:cs="Times New Roman"/>
          <w:b/>
          <w:bCs/>
          <w:color w:val="1F497D"/>
          <w:sz w:val="24"/>
          <w:szCs w:val="24"/>
          <w:lang w:eastAsia="ru-RU"/>
        </w:rPr>
        <w:t>.</w:t>
      </w: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Роль и место физики в формировании современной научной картины мира, в практической деятельности людей.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Физика и культура.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Механика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тел. Законы Всемирного тяготения, Гука, сухого трения. Инерциальная система отсчета. Законы механики Ньютона.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Импульс материальной точки и системы. Изменение и сохранение импульса.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энергия системы тел. Закон сохранения механической энергии. Работа силы.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Механические колебания и волны. Превращения энергии при колебаниях. Энергия волны.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Молекулярная физика и термодинамика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</w:r>
      <w:proofErr w:type="spellStart"/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Клапейрона</w:t>
      </w:r>
      <w:proofErr w:type="spellEnd"/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Агрегатные состояния вещества.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Модель строения жидкостей.</w:t>
      </w:r>
    </w:p>
    <w:p w:rsidR="001A721A" w:rsidRPr="000F3830" w:rsidRDefault="001A721A" w:rsidP="00F171A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 </w:t>
      </w:r>
    </w:p>
    <w:p w:rsidR="001A721A" w:rsidRPr="000F3830" w:rsidRDefault="001A721A" w:rsidP="00F171A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Электродинамика</w:t>
      </w:r>
    </w:p>
    <w:p w:rsidR="001A721A" w:rsidRPr="000F3830" w:rsidRDefault="001A721A" w:rsidP="00F171A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</w:r>
    </w:p>
    <w:p w:rsidR="001A721A" w:rsidRPr="000F3830" w:rsidRDefault="001A721A" w:rsidP="00F171A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Сверхпроводимость.</w:t>
      </w:r>
    </w:p>
    <w:p w:rsidR="001A721A" w:rsidRPr="000F3830" w:rsidRDefault="001A721A" w:rsidP="00F171A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Индукция магнитного поля. Действие магнитного поля на проводник с током и движущуюся заряженную частицу. Сила Ампера и сила Лоренца. Магнитные свойства вещества.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электромагнитной индукции. Электромагнитное поле. Переменный ток. Явление самоиндукции. Индуктивность.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Энергия электромагнитного поля.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Электромагнитные колебания. Колебательный контур.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Электромагнитные волны. Диапазоны электромагнитных излучений и их практическое применение.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Геометрическая оптика. Волновые свойства света.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специальной теории относительности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Квантовая физика. Физика атома и атомного ядра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Гипотеза М. Планка. Фотоэлектрический эффект. Фотон. Корпускулярно-волновой дуализм.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Соотношение неопределенностей Гейзенберга.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Планетарная модель атома. Объяснение линейчатого спектра водорода на основе квантовых постулатов Бора.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и строение атомного ядра. Энергия связи атомных ядер. Виды радиоактивных превращений атомных ядер.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радиоактивного распада. Ядерные реакции. Цепная реакция деления ядер. 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Элементарные частицы. Фундаментальные взаимодействия.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Строение Вселенной</w:t>
      </w:r>
    </w:p>
    <w:p w:rsidR="001A721A" w:rsidRPr="000F3830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1A721A" w:rsidRDefault="001A721A" w:rsidP="00F171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Галактика. Представление </w:t>
      </w:r>
      <w:r w:rsid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строении и эволюции Вселенной</w:t>
      </w:r>
    </w:p>
    <w:p w:rsidR="000F3830" w:rsidRDefault="000F3830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Pr="000F3830" w:rsidRDefault="000F3830" w:rsidP="00F171A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 11 класс</w:t>
      </w:r>
    </w:p>
    <w:tbl>
      <w:tblPr>
        <w:tblStyle w:val="a8"/>
        <w:tblW w:w="10504" w:type="dxa"/>
        <w:tblLayout w:type="fixed"/>
        <w:tblLook w:val="01E0" w:firstRow="1" w:lastRow="1" w:firstColumn="1" w:lastColumn="1" w:noHBand="0" w:noVBand="0"/>
      </w:tblPr>
      <w:tblGrid>
        <w:gridCol w:w="614"/>
        <w:gridCol w:w="5306"/>
        <w:gridCol w:w="992"/>
        <w:gridCol w:w="1985"/>
        <w:gridCol w:w="828"/>
        <w:gridCol w:w="779"/>
      </w:tblGrid>
      <w:tr w:rsidR="00F556A3" w:rsidRPr="000F3830" w:rsidTr="00F556A3">
        <w:trPr>
          <w:trHeight w:val="578"/>
        </w:trPr>
        <w:tc>
          <w:tcPr>
            <w:tcW w:w="614" w:type="dxa"/>
            <w:vMerge w:val="restart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06" w:type="dxa"/>
            <w:vMerge w:val="restart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Merge w:val="restart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607" w:type="dxa"/>
            <w:gridSpan w:val="2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6A3" w:rsidRPr="000F3830" w:rsidTr="00F556A3">
        <w:trPr>
          <w:trHeight w:val="361"/>
        </w:trPr>
        <w:tc>
          <w:tcPr>
            <w:tcW w:w="614" w:type="dxa"/>
            <w:vMerge/>
          </w:tcPr>
          <w:p w:rsidR="00F556A3" w:rsidRPr="000F3830" w:rsidRDefault="00F556A3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6" w:type="dxa"/>
            <w:vMerge/>
          </w:tcPr>
          <w:p w:rsidR="00F556A3" w:rsidRPr="000F3830" w:rsidRDefault="00F556A3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extDirection w:val="tbRl"/>
          </w:tcPr>
          <w:p w:rsidR="00F556A3" w:rsidRPr="000F3830" w:rsidRDefault="00F556A3" w:rsidP="00F171AC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556A3" w:rsidRPr="000F3830" w:rsidRDefault="00F556A3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556A3" w:rsidRPr="000F3830" w:rsidRDefault="00F556A3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79" w:type="dxa"/>
          </w:tcPr>
          <w:p w:rsidR="00F556A3" w:rsidRPr="000F3830" w:rsidRDefault="00F556A3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556A3" w:rsidRPr="000F3830" w:rsidTr="00F556A3">
        <w:trPr>
          <w:trHeight w:val="295"/>
        </w:trPr>
        <w:tc>
          <w:tcPr>
            <w:tcW w:w="10504" w:type="dxa"/>
            <w:gridSpan w:val="6"/>
          </w:tcPr>
          <w:p w:rsidR="00F556A3" w:rsidRPr="000F3830" w:rsidRDefault="00F556A3" w:rsidP="00F171A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Электродинамика Магнетизм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  <w:tcBorders>
              <w:right w:val="single" w:sz="4" w:space="0" w:color="auto"/>
            </w:tcBorders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6" w:type="dxa"/>
            <w:tcBorders>
              <w:left w:val="single" w:sz="4" w:space="0" w:color="auto"/>
              <w:right w:val="single" w:sz="4" w:space="0" w:color="auto"/>
            </w:tcBorders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токов. Магнитное поле. Вводный инструктаж по ТБ.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587C74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29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Вектор магнитной  индукции. Линии магнитной индукции. Модуль вектора магнитной индукции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91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Сила Ампера.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Действие магнитного поля на движущийся заряд. Сила Лоренца.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Магнитные свойства вещества. Решение задач.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одная контрольная работа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Явление электромагнитной индукции. Магнитный поток. Направление индукционного тока.  Правило Ленца.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электромагнитной индукции. Вихревое электрическое поле. ЭДС индукции  в движущихся проводниках.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« Изучение явления электромагнитной  индукции».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Самоиндукция. Индуктивность.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Энергия магнитного поля.  Электромагнитное поле.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«Магнитное поле. Электромагнитная индукция»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920EFC">
        <w:trPr>
          <w:trHeight w:val="147"/>
        </w:trPr>
        <w:tc>
          <w:tcPr>
            <w:tcW w:w="10504" w:type="dxa"/>
            <w:gridSpan w:val="6"/>
          </w:tcPr>
          <w:p w:rsidR="00587C74" w:rsidRPr="000F3830" w:rsidRDefault="00587C74" w:rsidP="00F171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Колебания и волны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Механические колебания и волны.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Свободные и вынужденные электромагнитные  колебания. Колебательный контур. Условия возникновения свободных колебаний. Математический маятник. Динамика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колебательного движения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16.10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Гармонические колебания. Фаза колебаний. Аналогия между механическими и  электромагнитными колебаниями. Формула Томсона. Превращение энергии при гармонических колебаниях.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Переменный электрический ток. Резонанс. Воздействие резонанса и борьба с ним. Колебательный контур.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Генерирование электрической энергии.  Трансформаторы.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Производство, передача и использование  электрической энергии.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Электромагнитная волна. Свойства  электромагнитных волн.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Изобретение радио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А.С.Поповым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. Принципы радиосвязи. Распространение радиоволн. Радиолокация.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371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« Электромагнитные колебания и  волны. Трансформатор».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E6398C">
        <w:trPr>
          <w:trHeight w:val="223"/>
        </w:trPr>
        <w:tc>
          <w:tcPr>
            <w:tcW w:w="10504" w:type="dxa"/>
            <w:gridSpan w:val="6"/>
          </w:tcPr>
          <w:p w:rsidR="00587C74" w:rsidRPr="000F3830" w:rsidRDefault="00587C74" w:rsidP="00F171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Оптика. Световые волны. Излуче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ние и спектры. СТО (14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Развитие взглядов на природу света. Закон отражения света Плоское зеркало.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преломления света. Полное отражение. Принцип Гюйгенса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по теме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«Измерение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показателя преломления стекла»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285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Линзы. Построение изображения в линзе. Формула тонкой линзы. Увеличение линзы.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pStyle w:val="a7"/>
            </w:pPr>
            <w:r w:rsidRPr="00AA3E79">
              <w:t>04.12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Дисперсия света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Интерференция  механических  и световых волн.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Дифракция механических  и световых волн. Дифракционная решетка. 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Поперечность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световых волн и электромагнитная теория света. Поляризация света.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Виды излучений. Источники света. Спектральный анализ.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Инфракрасное и ультрафиолетовое излучения. Рентгеновские лучи. Шкала электромагнитных волн.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«Световые волны. Излучение и спектры».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электродинамики и принцип относительности. Постулаты Эйнштейна.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  <w:p w:rsidR="00587C74" w:rsidRPr="00AA3E79" w:rsidRDefault="00587C74" w:rsidP="00F17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273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Основные следствия из постулатов теории относительности.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Элементы релятивистской динамики.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8B155B">
        <w:trPr>
          <w:trHeight w:val="147"/>
        </w:trPr>
        <w:tc>
          <w:tcPr>
            <w:tcW w:w="10504" w:type="dxa"/>
            <w:gridSpan w:val="6"/>
          </w:tcPr>
          <w:p w:rsidR="00587C74" w:rsidRPr="00706543" w:rsidRDefault="00587C74" w:rsidP="00F171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Квантовая физика (15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Гипотеза Планка.  Фотоэффект. Теория фотоэффекта.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уравнения Эйнштейна для фотоэффекта.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Фотоны. Гипотеза де Бройля. Давление света. Химическое действие света.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атома. Опыты Резерфорда.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Квантовые постулаты Бора. Излучение и поглощение света атомами.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Лазеры. 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регистрации элементарных частиц. Треки частиц.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Радиоактивность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α,β,γ  - 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злучения.  Закон радиоактивного распада. Период полураспада. Радиоактивные превращения. Изотопы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атомного ядра. Ядерные силы. Открытие нейтрона.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Энергия связи атомных ядер. Ядерные реакции.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30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Деление ядра урана. Цепные ядерные реакции. Ядерный реактор.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275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ядерной энергии.  Биологическое действие радиоактивных излучений.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70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теме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«Физика атомного ядра».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Три этапа в развитии физики элементарных частиц. Открытие позитрона. Античастицы.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регистрации элементарных частиц. Треки частиц.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AA6A74">
        <w:trPr>
          <w:trHeight w:val="147"/>
        </w:trPr>
        <w:tc>
          <w:tcPr>
            <w:tcW w:w="10504" w:type="dxa"/>
            <w:gridSpan w:val="6"/>
          </w:tcPr>
          <w:p w:rsidR="00587C74" w:rsidRPr="00706543" w:rsidRDefault="00587C74" w:rsidP="00F171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астрофизики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(8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Видимые движения небесных тел.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движения планет.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Система Земля - Луна. Физическая природа планет и малых тел Солнечной системы.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Солнце.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Солнечная система. Звезды и источники энергии. Современные представления о происхождении и эволюции солнца и звезд.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звезд.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Солнца и звезд главной последовательности. Эволюция звезд.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Млечный путь - наша Галактика. Галактики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Пространственные масштабы наблюдаемой Вселенной. Применимость законов физики для объяснения природы космических объектов.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и эволюция Вселенной.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Наблюдение и описание движения небесных тел. Проведение исследований процессов излучения и поглощения света, явления фотоэффекта и устройств</w:t>
            </w:r>
            <w:proofErr w:type="gramStart"/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работающих на его основе радиоактивного распада. Работа лазера. Дозиметр.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«Квантовая физика»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536ADC">
        <w:trPr>
          <w:trHeight w:val="147"/>
        </w:trPr>
        <w:tc>
          <w:tcPr>
            <w:tcW w:w="10504" w:type="dxa"/>
            <w:gridSpan w:val="6"/>
          </w:tcPr>
          <w:p w:rsidR="00587C74" w:rsidRPr="00706543" w:rsidRDefault="00587C74" w:rsidP="00F171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 (10 часов)</w:t>
            </w: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Повторение. Кинематика материальной точки.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Динамика материальной точки.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сохранения. Динамика периодического движения. Релятивистская механика.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МКТ. Термодинамика.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Газовые законы.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Электростатика.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постоянного тока.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306" w:type="dxa"/>
          </w:tcPr>
          <w:p w:rsidR="00587C74" w:rsidRPr="000F3830" w:rsidRDefault="00F171AC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по всем разделам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C74" w:rsidRPr="000F3830" w:rsidTr="00F556A3">
        <w:trPr>
          <w:trHeight w:val="147"/>
        </w:trPr>
        <w:tc>
          <w:tcPr>
            <w:tcW w:w="614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306" w:type="dxa"/>
          </w:tcPr>
          <w:p w:rsidR="00587C74" w:rsidRPr="000F3830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7C74" w:rsidRPr="000F3830" w:rsidRDefault="00587C74" w:rsidP="00F171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87C74" w:rsidRPr="00AA3E79" w:rsidRDefault="00587C74" w:rsidP="00F1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779" w:type="dxa"/>
          </w:tcPr>
          <w:p w:rsidR="00587C74" w:rsidRPr="000F3830" w:rsidRDefault="00587C74" w:rsidP="00F171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830" w:rsidRDefault="000F3830" w:rsidP="00F171A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Pr="000F3830" w:rsidRDefault="000F3830" w:rsidP="00F171AC">
      <w:pPr>
        <w:pStyle w:val="a7"/>
        <w:jc w:val="right"/>
        <w:rPr>
          <w:b/>
          <w:lang w:val="ru-RU"/>
        </w:rPr>
      </w:pPr>
      <w:r w:rsidRPr="000F3830">
        <w:rPr>
          <w:b/>
          <w:lang w:val="ru-RU"/>
        </w:rPr>
        <w:t>Приложение 2</w:t>
      </w:r>
    </w:p>
    <w:p w:rsidR="000F3830" w:rsidRPr="000F3830" w:rsidRDefault="000F3830" w:rsidP="00F171AC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Нормы оценки знаний</w:t>
      </w:r>
    </w:p>
    <w:p w:rsidR="000F3830" w:rsidRPr="000F3830" w:rsidRDefault="000F3830" w:rsidP="00F171AC">
      <w:pPr>
        <w:pStyle w:val="a7"/>
        <w:rPr>
          <w:b/>
          <w:lang w:val="ru-RU"/>
        </w:rPr>
      </w:pP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   Оценка «5»</w:t>
      </w:r>
      <w:r w:rsidRPr="000F3830">
        <w:rPr>
          <w:lang w:val="ru-RU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>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 xml:space="preserve"> </w:t>
      </w:r>
      <w:proofErr w:type="gramStart"/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</w:t>
      </w:r>
      <w:r w:rsidRPr="00806C0F">
        <w:t>e</w:t>
      </w:r>
      <w:r w:rsidRPr="000F3830">
        <w:rPr>
          <w:lang w:val="ru-RU"/>
        </w:rPr>
        <w:t xml:space="preserve">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 </w:t>
      </w:r>
      <w:proofErr w:type="gramStart"/>
      <w:r w:rsidRPr="000F3830">
        <w:rPr>
          <w:b/>
          <w:lang w:val="ru-RU"/>
        </w:rPr>
        <w:t>Оценка «3»</w:t>
      </w:r>
      <w:r w:rsidRPr="000F3830">
        <w:rPr>
          <w:lang w:val="ru-RU"/>
        </w:rPr>
        <w:t xml:space="preserve">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0F3830">
        <w:rPr>
          <w:lang w:val="ru-RU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  </w:t>
      </w:r>
      <w:r w:rsidRPr="000F3830">
        <w:rPr>
          <w:b/>
          <w:lang w:val="ru-RU"/>
        </w:rPr>
        <w:t>Оценка «2»</w:t>
      </w:r>
      <w:r w:rsidRPr="000F3830">
        <w:rPr>
          <w:lang w:val="ru-RU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0F3830" w:rsidRPr="000F3830" w:rsidRDefault="000F3830" w:rsidP="00F171AC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Оценка контрольных работ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 Оценка «5» </w:t>
      </w:r>
      <w:r w:rsidRPr="000F3830">
        <w:rPr>
          <w:lang w:val="ru-RU"/>
        </w:rPr>
        <w:t>ставится за работу,</w:t>
      </w:r>
      <w:r w:rsidRPr="00806C0F">
        <w:t> </w:t>
      </w:r>
      <w:r w:rsidRPr="000F3830">
        <w:rPr>
          <w:lang w:val="ru-RU"/>
        </w:rPr>
        <w:t xml:space="preserve"> выполненную</w:t>
      </w:r>
      <w:r w:rsidRPr="00806C0F">
        <w:t> </w:t>
      </w:r>
      <w:r w:rsidRPr="000F3830">
        <w:rPr>
          <w:lang w:val="ru-RU"/>
        </w:rPr>
        <w:t xml:space="preserve"> полностью без ошибок</w:t>
      </w:r>
      <w:r w:rsidRPr="00806C0F">
        <w:t> </w:t>
      </w:r>
      <w:r w:rsidRPr="000F3830">
        <w:rPr>
          <w:lang w:val="ru-RU"/>
        </w:rPr>
        <w:t xml:space="preserve"> и недочётов.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ставится за </w:t>
      </w:r>
      <w:proofErr w:type="gramStart"/>
      <w:r w:rsidRPr="000F3830">
        <w:rPr>
          <w:lang w:val="ru-RU"/>
        </w:rPr>
        <w:t>работу</w:t>
      </w:r>
      <w:proofErr w:type="gramEnd"/>
      <w:r w:rsidRPr="000F3830">
        <w:rPr>
          <w:lang w:val="ru-RU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«3»</w:t>
      </w:r>
      <w:r w:rsidRPr="000F3830">
        <w:rPr>
          <w:lang w:val="ru-RU"/>
        </w:rPr>
        <w:t xml:space="preserve"> ставится, если ученик правильно выполнил не менее 2/3 всей работы или допустил не более одной грубой ошибки и</w:t>
      </w:r>
      <w:r w:rsidR="0027225A" w:rsidRPr="00F05D99">
        <w:rPr>
          <w:lang w:val="ru-RU"/>
        </w:rPr>
        <w:t xml:space="preserve"> </w:t>
      </w:r>
      <w:r w:rsidRPr="000F3830">
        <w:rPr>
          <w:lang w:val="ru-RU"/>
        </w:rPr>
        <w:t>двух недочётов, не более  одной грубой ошибки и одной негрубой ошибки, не более трех негрубых ошибок,</w:t>
      </w:r>
      <w:r w:rsidRPr="00806C0F">
        <w:t> </w:t>
      </w:r>
      <w:r w:rsidRPr="000F3830">
        <w:rPr>
          <w:lang w:val="ru-RU"/>
        </w:rPr>
        <w:t xml:space="preserve"> одной</w:t>
      </w:r>
      <w:r w:rsidRPr="00806C0F">
        <w:t> </w:t>
      </w:r>
      <w:r w:rsidRPr="000F3830">
        <w:rPr>
          <w:lang w:val="ru-RU"/>
        </w:rPr>
        <w:t xml:space="preserve"> негрубой</w:t>
      </w:r>
      <w:r w:rsidRPr="00806C0F">
        <w:t> </w:t>
      </w:r>
      <w:r w:rsidRPr="000F3830">
        <w:rPr>
          <w:lang w:val="ru-RU"/>
        </w:rPr>
        <w:t xml:space="preserve"> ошибки</w:t>
      </w:r>
      <w:r w:rsidRPr="00806C0F">
        <w:t>  </w:t>
      </w:r>
      <w:r w:rsidRPr="000F3830">
        <w:rPr>
          <w:lang w:val="ru-RU"/>
        </w:rPr>
        <w:t xml:space="preserve"> и  трех   недочётов,</w:t>
      </w:r>
      <w:r w:rsidRPr="00806C0F">
        <w:t> </w:t>
      </w:r>
      <w:r w:rsidRPr="000F3830">
        <w:rPr>
          <w:lang w:val="ru-RU"/>
        </w:rPr>
        <w:t xml:space="preserve"> при</w:t>
      </w:r>
      <w:r w:rsidRPr="00806C0F">
        <w:t>  </w:t>
      </w:r>
      <w:r w:rsidRPr="000F3830">
        <w:rPr>
          <w:lang w:val="ru-RU"/>
        </w:rPr>
        <w:t xml:space="preserve"> наличии 4</w:t>
      </w:r>
      <w:r w:rsidRPr="00806C0F">
        <w:t>  </w:t>
      </w:r>
      <w:r w:rsidRPr="000F3830">
        <w:rPr>
          <w:lang w:val="ru-RU"/>
        </w:rPr>
        <w:t xml:space="preserve"> -</w:t>
      </w:r>
      <w:r w:rsidRPr="00806C0F">
        <w:t> </w:t>
      </w:r>
      <w:r w:rsidRPr="000F3830">
        <w:rPr>
          <w:lang w:val="ru-RU"/>
        </w:rPr>
        <w:t xml:space="preserve"> 5 недочётов.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 </w:t>
      </w:r>
      <w:r w:rsidRPr="000F3830">
        <w:rPr>
          <w:b/>
          <w:lang w:val="ru-RU"/>
        </w:rPr>
        <w:t>Оценка «2»</w:t>
      </w:r>
      <w:r w:rsidRPr="000F3830">
        <w:rPr>
          <w:lang w:val="ru-RU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0F3830" w:rsidRPr="000F3830" w:rsidRDefault="000F3830" w:rsidP="00F171AC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Оценка лабораторных работ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</w:t>
      </w:r>
      <w:proofErr w:type="gramStart"/>
      <w:r w:rsidRPr="000F3830">
        <w:rPr>
          <w:b/>
          <w:lang w:val="ru-RU"/>
        </w:rPr>
        <w:t>Оценка «5»</w:t>
      </w:r>
      <w:r w:rsidRPr="000F3830">
        <w:rPr>
          <w:lang w:val="ru-RU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</w:t>
      </w:r>
      <w:proofErr w:type="gramEnd"/>
      <w:r w:rsidRPr="000F3830">
        <w:rPr>
          <w:lang w:val="ru-RU"/>
        </w:rPr>
        <w:t xml:space="preserve"> правильно выполняет анализ погрешностей.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lastRenderedPageBreak/>
        <w:t xml:space="preserve">   </w:t>
      </w:r>
      <w:r w:rsidRPr="000F3830">
        <w:rPr>
          <w:b/>
          <w:lang w:val="ru-RU"/>
        </w:rPr>
        <w:t>Оценка</w:t>
      </w:r>
      <w:r w:rsidRPr="00806C0F">
        <w:rPr>
          <w:b/>
        </w:rPr>
        <w:t>  </w:t>
      </w:r>
      <w:r w:rsidRPr="000F3830">
        <w:rPr>
          <w:b/>
          <w:lang w:val="ru-RU"/>
        </w:rPr>
        <w:t xml:space="preserve"> «3»</w:t>
      </w:r>
      <w:r w:rsidRPr="00806C0F">
        <w:t>  </w:t>
      </w:r>
      <w:r w:rsidRPr="000F3830">
        <w:rPr>
          <w:lang w:val="ru-RU"/>
        </w:rPr>
        <w:t xml:space="preserve"> ставится,</w:t>
      </w:r>
      <w:r w:rsidRPr="00806C0F">
        <w:t>  </w:t>
      </w:r>
      <w:r w:rsidRPr="000F3830">
        <w:rPr>
          <w:lang w:val="ru-RU"/>
        </w:rPr>
        <w:t xml:space="preserve"> если</w:t>
      </w:r>
      <w:r w:rsidRPr="00806C0F">
        <w:t>  </w:t>
      </w:r>
      <w:r w:rsidRPr="000F3830">
        <w:rPr>
          <w:lang w:val="ru-RU"/>
        </w:rPr>
        <w:t xml:space="preserve"> работа</w:t>
      </w:r>
      <w:r w:rsidRPr="00806C0F">
        <w:t> </w:t>
      </w:r>
      <w:r w:rsidRPr="000F3830">
        <w:rPr>
          <w:lang w:val="ru-RU"/>
        </w:rPr>
        <w:t xml:space="preserve"> выполнена</w:t>
      </w:r>
      <w:r w:rsidRPr="00806C0F">
        <w:t>  </w:t>
      </w:r>
      <w:r w:rsidRPr="000F3830">
        <w:rPr>
          <w:lang w:val="ru-RU"/>
        </w:rPr>
        <w:t xml:space="preserve"> не</w:t>
      </w:r>
      <w:r w:rsidRPr="00806C0F">
        <w:t>  </w:t>
      </w:r>
      <w:r w:rsidRPr="000F3830">
        <w:rPr>
          <w:lang w:val="ru-RU"/>
        </w:rPr>
        <w:t xml:space="preserve"> полностью,</w:t>
      </w:r>
      <w:r w:rsidRPr="00806C0F">
        <w:t>  </w:t>
      </w:r>
      <w:r w:rsidRPr="000F3830">
        <w:rPr>
          <w:lang w:val="ru-RU"/>
        </w:rPr>
        <w:t xml:space="preserve"> но</w:t>
      </w:r>
      <w:r w:rsidRPr="00806C0F">
        <w:t> </w:t>
      </w:r>
      <w:r w:rsidRPr="000F3830">
        <w:rPr>
          <w:lang w:val="ru-RU"/>
        </w:rPr>
        <w:t xml:space="preserve"> объем выполненной</w:t>
      </w:r>
      <w:r w:rsidRPr="00806C0F">
        <w:t>  </w:t>
      </w:r>
      <w:r w:rsidRPr="000F3830">
        <w:rPr>
          <w:lang w:val="ru-RU"/>
        </w:rPr>
        <w:t xml:space="preserve"> части</w:t>
      </w:r>
      <w:r w:rsidRPr="00806C0F">
        <w:t> </w:t>
      </w:r>
      <w:r w:rsidRPr="000F3830">
        <w:rPr>
          <w:lang w:val="ru-RU"/>
        </w:rPr>
        <w:t xml:space="preserve"> таков,</w:t>
      </w:r>
      <w:r w:rsidRPr="00806C0F">
        <w:t>  </w:t>
      </w:r>
      <w:r w:rsidRPr="000F3830">
        <w:rPr>
          <w:lang w:val="ru-RU"/>
        </w:rPr>
        <w:t xml:space="preserve"> позволяет</w:t>
      </w:r>
      <w:r w:rsidRPr="00806C0F">
        <w:t> </w:t>
      </w:r>
      <w:r w:rsidRPr="000F3830">
        <w:rPr>
          <w:lang w:val="ru-RU"/>
        </w:rPr>
        <w:t xml:space="preserve"> получить</w:t>
      </w:r>
      <w:r w:rsidRPr="00806C0F">
        <w:t>  </w:t>
      </w:r>
      <w:r w:rsidRPr="000F3830">
        <w:rPr>
          <w:lang w:val="ru-RU"/>
        </w:rPr>
        <w:t xml:space="preserve"> правильные</w:t>
      </w:r>
      <w:r w:rsidRPr="00806C0F">
        <w:t> </w:t>
      </w:r>
      <w:r w:rsidRPr="000F3830">
        <w:rPr>
          <w:lang w:val="ru-RU"/>
        </w:rPr>
        <w:t xml:space="preserve"> результаты</w:t>
      </w:r>
      <w:r w:rsidRPr="00806C0F">
        <w:t>  </w:t>
      </w:r>
      <w:r w:rsidRPr="000F3830">
        <w:rPr>
          <w:lang w:val="ru-RU"/>
        </w:rPr>
        <w:t xml:space="preserve"> и выводы: если в ходе проведения опыта и измерений были допущены ошибки. 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</w:t>
      </w:r>
      <w:r w:rsidRPr="00806C0F">
        <w:rPr>
          <w:b/>
        </w:rPr>
        <w:t>  </w:t>
      </w:r>
      <w:r w:rsidRPr="000F3830">
        <w:rPr>
          <w:b/>
          <w:lang w:val="ru-RU"/>
        </w:rPr>
        <w:t xml:space="preserve"> «2»</w:t>
      </w:r>
      <w:r w:rsidRPr="00806C0F">
        <w:t>  </w:t>
      </w:r>
      <w:r w:rsidRPr="000F3830">
        <w:rPr>
          <w:lang w:val="ru-RU"/>
        </w:rPr>
        <w:t xml:space="preserve"> ставится,</w:t>
      </w:r>
      <w:r w:rsidRPr="00806C0F">
        <w:t>  </w:t>
      </w:r>
      <w:r w:rsidRPr="000F3830">
        <w:rPr>
          <w:lang w:val="ru-RU"/>
        </w:rPr>
        <w:t xml:space="preserve"> если</w:t>
      </w:r>
      <w:r w:rsidRPr="00806C0F">
        <w:t>  </w:t>
      </w:r>
      <w:r w:rsidRPr="000F3830">
        <w:rPr>
          <w:lang w:val="ru-RU"/>
        </w:rPr>
        <w:t xml:space="preserve"> работа</w:t>
      </w:r>
      <w:r w:rsidRPr="00806C0F">
        <w:t>  </w:t>
      </w:r>
      <w:r w:rsidRPr="000F3830">
        <w:rPr>
          <w:lang w:val="ru-RU"/>
        </w:rPr>
        <w:t xml:space="preserve"> выполнена</w:t>
      </w:r>
      <w:r w:rsidRPr="00806C0F">
        <w:t>  </w:t>
      </w:r>
      <w:r w:rsidRPr="000F3830">
        <w:rPr>
          <w:lang w:val="ru-RU"/>
        </w:rPr>
        <w:t xml:space="preserve"> не</w:t>
      </w:r>
      <w:r w:rsidRPr="00806C0F">
        <w:t>  </w:t>
      </w:r>
      <w:r w:rsidRPr="000F3830">
        <w:rPr>
          <w:lang w:val="ru-RU"/>
        </w:rPr>
        <w:t xml:space="preserve"> полностью</w:t>
      </w:r>
      <w:r w:rsidRPr="00806C0F">
        <w:t>  </w:t>
      </w:r>
      <w:r w:rsidRPr="000F3830">
        <w:rPr>
          <w:lang w:val="ru-RU"/>
        </w:rPr>
        <w:t xml:space="preserve"> и</w:t>
      </w:r>
      <w:r w:rsidRPr="00806C0F">
        <w:t>  </w:t>
      </w:r>
      <w:r w:rsidRPr="000F3830">
        <w:rPr>
          <w:lang w:val="ru-RU"/>
        </w:rPr>
        <w:t xml:space="preserve">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0F3830" w:rsidRPr="000F3830" w:rsidRDefault="000F3830" w:rsidP="00F171AC">
      <w:pPr>
        <w:pStyle w:val="a7"/>
        <w:rPr>
          <w:lang w:val="ru-RU"/>
        </w:rPr>
      </w:pPr>
      <w:r w:rsidRPr="000F3830">
        <w:rPr>
          <w:lang w:val="ru-RU"/>
        </w:rPr>
        <w:t xml:space="preserve"> </w:t>
      </w:r>
      <w:r w:rsidRPr="000F3830">
        <w:rPr>
          <w:b/>
          <w:lang w:val="ru-RU"/>
        </w:rPr>
        <w:t xml:space="preserve">   </w:t>
      </w:r>
      <w:r w:rsidRPr="000F3830">
        <w:rPr>
          <w:i/>
          <w:lang w:val="ru-RU"/>
        </w:rPr>
        <w:t>Во всех случаях оценка снижается, если ученик не соблюдал требования правил безопасности труда.</w:t>
      </w:r>
    </w:p>
    <w:p w:rsidR="001A721A" w:rsidRPr="000F3830" w:rsidRDefault="001A721A" w:rsidP="00F171A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A721A" w:rsidRPr="000F3830" w:rsidSect="00F05D9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318410F"/>
    <w:multiLevelType w:val="hybridMultilevel"/>
    <w:tmpl w:val="407E89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06A"/>
    <w:rsid w:val="000D7F0A"/>
    <w:rsid w:val="000F3830"/>
    <w:rsid w:val="001A721A"/>
    <w:rsid w:val="0027145A"/>
    <w:rsid w:val="0027225A"/>
    <w:rsid w:val="00340C01"/>
    <w:rsid w:val="00587C74"/>
    <w:rsid w:val="00706543"/>
    <w:rsid w:val="0077706A"/>
    <w:rsid w:val="007E0183"/>
    <w:rsid w:val="0082151E"/>
    <w:rsid w:val="008B475C"/>
    <w:rsid w:val="00901581"/>
    <w:rsid w:val="00D301C6"/>
    <w:rsid w:val="00F05D99"/>
    <w:rsid w:val="00F171AC"/>
    <w:rsid w:val="00F5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7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10</Pages>
  <Words>3719</Words>
  <Characters>21200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Аюпова</dc:creator>
  <cp:keywords/>
  <dc:description/>
  <cp:lastModifiedBy>Teachers</cp:lastModifiedBy>
  <cp:revision>13</cp:revision>
  <cp:lastPrinted>2018-01-12T08:07:00Z</cp:lastPrinted>
  <dcterms:created xsi:type="dcterms:W3CDTF">2017-10-03T15:59:00Z</dcterms:created>
  <dcterms:modified xsi:type="dcterms:W3CDTF">2019-10-02T12:00:00Z</dcterms:modified>
</cp:coreProperties>
</file>